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40" w:rsidRPr="00822AEF" w:rsidRDefault="000E3C40" w:rsidP="000E3C40">
      <w:pPr>
        <w:pStyle w:val="TexasHeadingsnospace"/>
        <w:rPr>
          <w:rFonts w:eastAsia="MS Mincho"/>
        </w:rPr>
      </w:pPr>
      <w:r>
        <w:rPr>
          <w:rFonts w:eastAsia="MS Mincho"/>
        </w:rPr>
        <w:t>EXHIBIT</w:t>
      </w:r>
      <w:r w:rsidRPr="00822AEF">
        <w:rPr>
          <w:rFonts w:eastAsia="MS Mincho"/>
        </w:rPr>
        <w:t xml:space="preserve"> "A"</w:t>
      </w:r>
    </w:p>
    <w:p w:rsidR="000E3C40" w:rsidRPr="00822AEF" w:rsidRDefault="000E3C40" w:rsidP="000E3C40">
      <w:pPr>
        <w:pStyle w:val="TexasHeadingsnospace"/>
        <w:rPr>
          <w:rFonts w:eastAsia="MS Mincho"/>
        </w:rPr>
      </w:pPr>
      <w:r w:rsidRPr="00822AEF">
        <w:rPr>
          <w:rFonts w:eastAsia="MS Mincho"/>
        </w:rPr>
        <w:t>LEGAL DESCRIPTION</w:t>
      </w:r>
    </w:p>
    <w:p w:rsidR="000E3C40" w:rsidRPr="005E569B" w:rsidRDefault="000E3C40" w:rsidP="000E3C40">
      <w:pPr>
        <w:pStyle w:val="default1"/>
        <w:rPr>
          <w:rFonts w:ascii="Arial" w:hAnsi="Arial"/>
          <w:sz w:val="20"/>
          <w:szCs w:val="20"/>
        </w:rPr>
      </w:pPr>
    </w:p>
    <w:p w:rsidR="000E3C40" w:rsidRDefault="000E3C40" w:rsidP="000E3C40">
      <w:pPr>
        <w:pStyle w:val="WFGDefaultIndent25"/>
      </w:pPr>
    </w:p>
    <w:p w:rsidR="000E3C40" w:rsidRDefault="000E3C40" w:rsidP="000E3C40">
      <w:pPr>
        <w:pStyle w:val="WFGDefaultIndent25"/>
      </w:pPr>
    </w:p>
    <w:p w:rsidR="000E3C40" w:rsidRDefault="000E3C40" w:rsidP="000E3C40">
      <w:pPr>
        <w:pStyle w:val="WFGDefaultIndent25"/>
      </w:pPr>
    </w:p>
    <w:p w:rsidR="000E3C40" w:rsidRDefault="000E3C40" w:rsidP="000E3C40">
      <w:pPr>
        <w:pStyle w:val="WFGDefaultIndent25"/>
      </w:pPr>
    </w:p>
    <w:p w:rsidR="000E3C40" w:rsidRDefault="000E3C40" w:rsidP="000E3C40">
      <w:pPr>
        <w:pStyle w:val="WFGDefaultIndent25"/>
      </w:pPr>
    </w:p>
    <w:p w:rsidR="000E3C40" w:rsidRDefault="000E3C40" w:rsidP="000E3C40">
      <w:pPr>
        <w:pStyle w:val="WFGDefaultIndent25"/>
      </w:pPr>
    </w:p>
    <w:p w:rsidR="000E3C40" w:rsidRDefault="000E3C40" w:rsidP="000E3C40">
      <w:pPr>
        <w:pStyle w:val="WFGDefaultIndent25"/>
      </w:pPr>
    </w:p>
    <w:p w:rsidR="000E3C40" w:rsidRDefault="000E3C40" w:rsidP="000E3C40">
      <w:pPr>
        <w:pStyle w:val="WFGDefaultIndent25"/>
      </w:pPr>
    </w:p>
    <w:p w:rsidR="000E3C40" w:rsidRDefault="000E3C40" w:rsidP="000E3C40">
      <w:pPr>
        <w:pStyle w:val="WFGDefaultIndent25"/>
      </w:pPr>
    </w:p>
    <w:p w:rsidR="000E3C40" w:rsidRDefault="000E3C40" w:rsidP="000E3C40">
      <w:pPr>
        <w:pStyle w:val="WFGDefaultIndent25"/>
      </w:pPr>
    </w:p>
    <w:p w:rsidR="000E3C40" w:rsidRDefault="000E3C40" w:rsidP="000E3C40">
      <w:pPr>
        <w:pStyle w:val="WFGDefaultIndent25"/>
      </w:pPr>
    </w:p>
    <w:p w:rsidR="000E3C40" w:rsidRDefault="000E3C40" w:rsidP="000E3C40">
      <w:pPr>
        <w:pStyle w:val="WFGDefaultIndent25"/>
      </w:pPr>
    </w:p>
    <w:p w:rsidR="000E3C40" w:rsidRDefault="000E3C40" w:rsidP="000E3C40">
      <w:pPr>
        <w:pStyle w:val="WFGDefaultIndent25"/>
      </w:pPr>
    </w:p>
    <w:p w:rsidR="000E3C40" w:rsidRDefault="000E3C40" w:rsidP="000E3C40">
      <w:pPr>
        <w:pStyle w:val="WFGDefaultIndent25"/>
      </w:pPr>
    </w:p>
    <w:p w:rsidR="000E3C40" w:rsidRDefault="000E3C40" w:rsidP="000E3C40">
      <w:pPr>
        <w:pStyle w:val="WFGDefaultIndent25"/>
      </w:pPr>
    </w:p>
    <w:p w:rsidR="000E3C40" w:rsidRDefault="000E3C40" w:rsidP="000E3C40">
      <w:pPr>
        <w:pStyle w:val="WFGDefaultIndent25"/>
      </w:pPr>
    </w:p>
    <w:p w:rsidR="000E3C40" w:rsidRDefault="000E3C40" w:rsidP="000E3C40">
      <w:pPr>
        <w:pStyle w:val="WFGDefaultIndent25"/>
      </w:pPr>
    </w:p>
    <w:p w:rsidR="000E3C40" w:rsidRDefault="000E3C40" w:rsidP="000E3C40">
      <w:pPr>
        <w:pStyle w:val="WFGDefaultIndent25"/>
      </w:pPr>
    </w:p>
    <w:p w:rsidR="000E3C40" w:rsidRDefault="000E3C40" w:rsidP="000E3C40">
      <w:pPr>
        <w:pStyle w:val="WFGDefaultIndent25"/>
      </w:pPr>
    </w:p>
    <w:p w:rsidR="000E3C40" w:rsidRDefault="000E3C40" w:rsidP="000E3C40">
      <w:pPr>
        <w:pStyle w:val="WFGDefaultIndent25"/>
      </w:pPr>
    </w:p>
    <w:p w:rsidR="000E3C40" w:rsidRDefault="000E3C40" w:rsidP="000E3C40">
      <w:pPr>
        <w:pStyle w:val="WFGDefaultIndent25"/>
      </w:pPr>
    </w:p>
    <w:p w:rsidR="000E3C40" w:rsidRDefault="000E3C40" w:rsidP="000E3C40">
      <w:pPr>
        <w:pStyle w:val="WFGDefaultIndent25"/>
      </w:pPr>
    </w:p>
    <w:p w:rsidR="000E3C40" w:rsidRDefault="000E3C40" w:rsidP="000E3C40">
      <w:pPr>
        <w:pStyle w:val="WFGDefaultIndent25"/>
      </w:pPr>
    </w:p>
    <w:p w:rsidR="000E3C40" w:rsidRDefault="000E3C40" w:rsidP="000E3C40">
      <w:pPr>
        <w:pStyle w:val="WFGDefaultIndent25"/>
      </w:pPr>
    </w:p>
    <w:p w:rsidR="000E3C40" w:rsidRDefault="000E3C40" w:rsidP="000E3C40">
      <w:pPr>
        <w:pStyle w:val="WFGDefaultIndent25"/>
      </w:pPr>
    </w:p>
    <w:p w:rsidR="000E3C40" w:rsidRDefault="000E3C40" w:rsidP="000E3C40">
      <w:pPr>
        <w:pStyle w:val="WFGDefaultIndent25"/>
      </w:pPr>
    </w:p>
    <w:p w:rsidR="000E3C40" w:rsidRDefault="000E3C40" w:rsidP="000E3C40">
      <w:pPr>
        <w:pStyle w:val="WFGDefaultIndent25"/>
      </w:pPr>
    </w:p>
    <w:p w:rsidR="000E3C40" w:rsidRDefault="000E3C40" w:rsidP="000E3C40">
      <w:pPr>
        <w:pStyle w:val="WFGDefaultIndent25"/>
      </w:pPr>
    </w:p>
    <w:p w:rsidR="000E3C40" w:rsidRDefault="000E3C40" w:rsidP="000E3C40">
      <w:pPr>
        <w:pStyle w:val="WFGDefaultIndent25"/>
      </w:pPr>
    </w:p>
    <w:p w:rsidR="000E3C40" w:rsidRDefault="000E3C40" w:rsidP="000E3C40">
      <w:pPr>
        <w:pStyle w:val="WFGDefaultIndent25"/>
      </w:pPr>
    </w:p>
    <w:p w:rsidR="000E3C40" w:rsidRDefault="000E3C40" w:rsidP="000E3C40">
      <w:pPr>
        <w:pStyle w:val="WFGDefaultIndent25"/>
      </w:pPr>
    </w:p>
    <w:p w:rsidR="000E3C40" w:rsidRDefault="000E3C40" w:rsidP="000E3C40">
      <w:pPr>
        <w:pStyle w:val="WFGDefaultIndent25"/>
      </w:pPr>
    </w:p>
    <w:p w:rsidR="000E3C40" w:rsidRDefault="000E3C40" w:rsidP="000E3C40">
      <w:pPr>
        <w:pStyle w:val="WFGDefaultIndent25"/>
      </w:pPr>
    </w:p>
    <w:p w:rsidR="000E3C40" w:rsidRDefault="000E3C40" w:rsidP="000E3C40">
      <w:pPr>
        <w:pStyle w:val="WFGDefaultIndent25"/>
      </w:pPr>
    </w:p>
    <w:p w:rsidR="000E3C40" w:rsidRPr="005E569B" w:rsidRDefault="000E3C40" w:rsidP="000E3C40">
      <w:pPr>
        <w:pStyle w:val="WFGDefaultIndent25"/>
      </w:pPr>
    </w:p>
    <w:p w:rsidR="000E3C40" w:rsidRPr="005E569B" w:rsidRDefault="000E3C40" w:rsidP="000E3C40">
      <w:pPr>
        <w:pStyle w:val="WFGDefaultIndent25"/>
      </w:pPr>
    </w:p>
    <w:p w:rsidR="000E3C40" w:rsidRPr="005E569B" w:rsidRDefault="000E3C40" w:rsidP="000E3C40">
      <w:pPr>
        <w:pStyle w:val="WFGDefaultIndent25"/>
      </w:pPr>
      <w:r w:rsidRPr="005E569B">
        <w:t xml:space="preserve">APN(s):  </w:t>
      </w:r>
    </w:p>
    <w:p w:rsidR="000E3C40" w:rsidRDefault="000E3C40" w:rsidP="000E3C40">
      <w:pPr>
        <w:pStyle w:val="WFGDefaultIndent25"/>
      </w:pPr>
    </w:p>
    <w:p w:rsidR="000E3C40" w:rsidRDefault="000E3C40" w:rsidP="000E3C40">
      <w:pPr>
        <w:pStyle w:val="WFGDefaultIndent25"/>
      </w:pPr>
    </w:p>
    <w:p w:rsidR="000E3C40" w:rsidRDefault="000E3C40" w:rsidP="000E3C40">
      <w:pPr>
        <w:pStyle w:val="WFGDefaultIndent25"/>
      </w:pPr>
    </w:p>
    <w:p w:rsidR="000E3C40" w:rsidRDefault="000E3C40" w:rsidP="000E3C40">
      <w:pPr>
        <w:pStyle w:val="WFGDefaultIndent25"/>
      </w:pPr>
    </w:p>
    <w:p w:rsidR="000E3C40" w:rsidRDefault="000E3C40" w:rsidP="000E3C40">
      <w:pPr>
        <w:pStyle w:val="WFGNoSpace"/>
      </w:pPr>
    </w:p>
    <w:p w:rsidR="000E3C40" w:rsidRPr="00A233BA" w:rsidRDefault="000E3C40" w:rsidP="000E3C40">
      <w:pPr>
        <w:pStyle w:val="wfgindentwithtab2"/>
        <w:rPr>
          <w:rStyle w:val="BOLD"/>
        </w:rPr>
      </w:pPr>
      <w:r w:rsidRPr="00A233BA">
        <w:rPr>
          <w:rStyle w:val="BOLD"/>
        </w:rPr>
        <w:t xml:space="preserve">For Informational Purposes Only: </w:t>
      </w:r>
    </w:p>
    <w:p w:rsidR="000E3C40" w:rsidRDefault="000E3C40" w:rsidP="000E3C40">
      <w:pPr>
        <w:pStyle w:val="wfgindentwithtab2"/>
        <w:rPr>
          <w:noProof/>
        </w:rPr>
      </w:pPr>
      <w:r>
        <w:t>Property Type:</w:t>
      </w:r>
      <w:r>
        <w:tab/>
      </w:r>
      <w:r>
        <w:fldChar w:fldCharType="begin"/>
      </w:r>
      <w:r>
        <w:instrText xml:space="preserve"> MERGEFIELD RESWARE_CD_CMT PUD_566 </w:instrText>
      </w:r>
      <w:r>
        <w:fldChar w:fldCharType="separate"/>
      </w:r>
    </w:p>
    <w:p w:rsidR="000E3C40" w:rsidRDefault="000E3C40" w:rsidP="000E3C40">
      <w:pPr>
        <w:pStyle w:val="wfgindentwithtab2"/>
        <w:rPr>
          <w:noProof/>
        </w:rPr>
      </w:pPr>
      <w:r>
        <w:rPr>
          <w:noProof/>
        </w:rPr>
        <w:t>Association Name:</w:t>
      </w:r>
      <w:r>
        <w:rPr>
          <w:noProof/>
        </w:rPr>
        <w:tab/>
      </w:r>
      <w:r>
        <w:rPr>
          <w:noProof/>
        </w:rPr>
        <w:fldChar w:fldCharType="end"/>
      </w:r>
    </w:p>
    <w:p w:rsidR="000E3C40" w:rsidRPr="00A233BA" w:rsidRDefault="000E3C40" w:rsidP="000E3C40">
      <w:pPr>
        <w:pStyle w:val="wfgindentwithtab2"/>
      </w:pPr>
      <w:r w:rsidRPr="00A233BA">
        <w:t>Address:</w:t>
      </w:r>
      <w:r w:rsidRPr="00A233BA">
        <w:tab/>
      </w:r>
    </w:p>
    <w:p w:rsidR="000E3C40" w:rsidRDefault="000E3C40" w:rsidP="000E3C40">
      <w:pPr>
        <w:pStyle w:val="wfgindentwithtab2"/>
        <w:rPr>
          <w:noProof/>
        </w:rPr>
      </w:pPr>
      <w:r w:rsidRPr="00A233BA">
        <w:t>Tax Account No.:</w:t>
      </w:r>
      <w:r w:rsidRPr="00A233BA">
        <w:tab/>
      </w:r>
    </w:p>
    <w:p w:rsidR="006854D9" w:rsidRDefault="006854D9" w:rsidP="000E3C40">
      <w:bookmarkStart w:id="0" w:name="_GoBack"/>
      <w:bookmarkEnd w:id="0"/>
    </w:p>
    <w:sectPr w:rsidR="006854D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364" w:rsidRDefault="00C83364" w:rsidP="000E3C40">
      <w:r>
        <w:separator/>
      </w:r>
    </w:p>
  </w:endnote>
  <w:endnote w:type="continuationSeparator" w:id="0">
    <w:p w:rsidR="00C83364" w:rsidRDefault="00C83364" w:rsidP="000E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C40" w:rsidRPr="000E3C40" w:rsidRDefault="000E3C40">
    <w:pPr>
      <w:pStyle w:val="Footer"/>
      <w:rPr>
        <w:sz w:val="16"/>
        <w:szCs w:val="16"/>
      </w:rPr>
    </w:pPr>
    <w:r w:rsidRPr="000E3C40">
      <w:rPr>
        <w:sz w:val="16"/>
        <w:szCs w:val="16"/>
      </w:rPr>
      <w:t>Texas Form T-7:  Commitment for Title Insurance (1/3/14) Exhibit A</w:t>
    </w:r>
  </w:p>
  <w:p w:rsidR="000E3C40" w:rsidRPr="000E3C40" w:rsidRDefault="000E3C40">
    <w:pPr>
      <w:pStyle w:val="Footer"/>
      <w:rPr>
        <w:sz w:val="16"/>
        <w:szCs w:val="16"/>
      </w:rPr>
    </w:pPr>
    <w:r w:rsidRPr="000E3C40">
      <w:rPr>
        <w:sz w:val="16"/>
        <w:szCs w:val="16"/>
      </w:rPr>
      <w:t>3166748-EA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364" w:rsidRDefault="00C83364" w:rsidP="000E3C40">
      <w:r>
        <w:separator/>
      </w:r>
    </w:p>
  </w:footnote>
  <w:footnote w:type="continuationSeparator" w:id="0">
    <w:p w:rsidR="00C83364" w:rsidRDefault="00C83364" w:rsidP="000E3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1916"/>
    <w:multiLevelType w:val="hybridMultilevel"/>
    <w:tmpl w:val="2E56E3A8"/>
    <w:lvl w:ilvl="0" w:tplc="07801648">
      <w:start w:val="1"/>
      <w:numFmt w:val="decimal"/>
      <w:lvlText w:val="%1.1.1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7C1D3613"/>
    <w:multiLevelType w:val="multilevel"/>
    <w:tmpl w:val="56F44C26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40"/>
    <w:rsid w:val="000E3C40"/>
    <w:rsid w:val="005F0104"/>
    <w:rsid w:val="006854D9"/>
    <w:rsid w:val="00C83364"/>
    <w:rsid w:val="00D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E41F0-D4A6-4FB6-878E-97ECC3B3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5F0104"/>
    <w:pPr>
      <w:numPr>
        <w:numId w:val="2"/>
      </w:numPr>
      <w:tabs>
        <w:tab w:val="left" w:pos="1890"/>
      </w:tabs>
      <w:overflowPunct/>
      <w:autoSpaceDE/>
      <w:autoSpaceDN/>
      <w:adjustRightInd/>
      <w:spacing w:before="200" w:after="120"/>
      <w:ind w:left="2250" w:right="144" w:hanging="360"/>
      <w:textAlignment w:val="auto"/>
      <w:outlineLvl w:val="2"/>
    </w:pPr>
    <w:rPr>
      <w:rFonts w:ascii="Times New Roman" w:eastAsia="Segoe UI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F0104"/>
    <w:rPr>
      <w:rFonts w:ascii="Times New Roman" w:eastAsia="Segoe UI" w:hAnsi="Times New Roman" w:cs="Times New Roman"/>
      <w:b/>
      <w:bCs/>
      <w:sz w:val="24"/>
      <w:szCs w:val="24"/>
    </w:rPr>
  </w:style>
  <w:style w:type="paragraph" w:customStyle="1" w:styleId="default1">
    <w:name w:val="default1"/>
    <w:basedOn w:val="Normal"/>
    <w:rsid w:val="000E3C40"/>
    <w:pPr>
      <w:overflowPunct/>
      <w:autoSpaceDE/>
      <w:autoSpaceDN/>
      <w:adjustRightInd/>
      <w:textAlignment w:val="auto"/>
    </w:pPr>
    <w:rPr>
      <w:rFonts w:ascii="Arial Black" w:hAnsi="Arial Black"/>
      <w:sz w:val="24"/>
      <w:szCs w:val="24"/>
    </w:rPr>
  </w:style>
  <w:style w:type="paragraph" w:customStyle="1" w:styleId="wfgdefault">
    <w:name w:val="wfg default"/>
    <w:qFormat/>
    <w:rsid w:val="000E3C40"/>
    <w:pPr>
      <w:keepLines/>
      <w:spacing w:after="0" w:line="240" w:lineRule="auto"/>
    </w:pPr>
    <w:rPr>
      <w:rFonts w:ascii="Arial" w:eastAsia="Calibri" w:hAnsi="Arial" w:cs="Arial"/>
      <w:bCs/>
      <w:sz w:val="20"/>
      <w:szCs w:val="20"/>
    </w:rPr>
  </w:style>
  <w:style w:type="paragraph" w:customStyle="1" w:styleId="TexasHeadingsnospace">
    <w:name w:val="Texas Headings no space"/>
    <w:basedOn w:val="wfgdefault"/>
    <w:next w:val="wfgdefault"/>
    <w:qFormat/>
    <w:rsid w:val="000E3C40"/>
    <w:pPr>
      <w:jc w:val="center"/>
    </w:pPr>
    <w:rPr>
      <w:b/>
      <w:sz w:val="22"/>
    </w:rPr>
  </w:style>
  <w:style w:type="character" w:customStyle="1" w:styleId="BOLD">
    <w:name w:val="BOLD"/>
    <w:uiPriority w:val="1"/>
    <w:qFormat/>
    <w:rsid w:val="000E3C40"/>
    <w:rPr>
      <w:b/>
    </w:rPr>
  </w:style>
  <w:style w:type="paragraph" w:customStyle="1" w:styleId="WFGDefaultIndent25">
    <w:name w:val="WFG Default Indent .25"/>
    <w:basedOn w:val="wfgdefault"/>
    <w:qFormat/>
    <w:rsid w:val="000E3C40"/>
    <w:pPr>
      <w:ind w:left="360"/>
    </w:pPr>
    <w:rPr>
      <w:noProof/>
    </w:rPr>
  </w:style>
  <w:style w:type="paragraph" w:customStyle="1" w:styleId="WFGNoSpace">
    <w:name w:val="WFG No Space"/>
    <w:basedOn w:val="Normal"/>
    <w:qFormat/>
    <w:rsid w:val="000E3C40"/>
    <w:rPr>
      <w:rFonts w:eastAsia="Times New Roman" w:cs="Times New Roman"/>
      <w:szCs w:val="24"/>
    </w:rPr>
  </w:style>
  <w:style w:type="paragraph" w:customStyle="1" w:styleId="wfgindentwithtab2">
    <w:name w:val="wfg indent with tab 2"/>
    <w:basedOn w:val="Normal"/>
    <w:qFormat/>
    <w:rsid w:val="000E3C40"/>
    <w:pPr>
      <w:tabs>
        <w:tab w:val="left" w:pos="3600"/>
      </w:tabs>
      <w:ind w:left="720" w:hanging="360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E3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C40"/>
    <w:rPr>
      <w:rFonts w:ascii="Arial" w:eastAsia="Calibri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3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C40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Thoms</dc:creator>
  <cp:keywords/>
  <dc:description/>
  <cp:lastModifiedBy>Debbie Thoms</cp:lastModifiedBy>
  <cp:revision>2</cp:revision>
  <dcterms:created xsi:type="dcterms:W3CDTF">2020-05-19T19:26:00Z</dcterms:created>
  <dcterms:modified xsi:type="dcterms:W3CDTF">2020-05-19T19:32:00Z</dcterms:modified>
</cp:coreProperties>
</file>